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8.png" ContentType="image/png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8348BE" w:rsidR="001F009B">
      <w:r>
        <w:rPr>
          <w:noProof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5D4371" w:rsidR="001F009B">
      <w:r>
        <w:rPr>
          <w:noProof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235D0" w:rsidR="001F009B"/>
    <w:p w:rsidRDefault="00C0421E" w:rsidP="00C0421E" w:rsidR="00C0421E">
      <w:pPr>
        <w:jc w:val="both"/>
        <w:rPr>
          <w:b/>
          <w:sz w:val="26"/>
          <w:szCs w:val="26"/>
        </w:rPr>
      </w:pPr>
    </w:p>
    <w:p w:rsidRDefault="00C0421E" w:rsidP="00C0421E" w:rsidR="00C0421E">
      <w:pPr>
        <w:jc w:val="both"/>
        <w:rPr>
          <w:b/>
          <w:sz w:val="26"/>
          <w:szCs w:val="26"/>
        </w:rPr>
      </w:pPr>
    </w:p>
    <w:p w:rsidRDefault="00C0421E" w:rsidP="00C0421E" w:rsidR="00C0421E">
      <w:pPr>
        <w:jc w:val="both"/>
        <w:rPr>
          <w:b/>
          <w:sz w:val="26"/>
          <w:szCs w:val="26"/>
        </w:rPr>
      </w:pPr>
    </w:p>
    <w:p w:rsidRDefault="00C0421E" w:rsidP="00C0421E" w:rsidR="00C0421E">
      <w:pPr>
        <w:jc w:val="both"/>
        <w:rPr>
          <w:b/>
          <w:sz w:val="26"/>
          <w:szCs w:val="26"/>
        </w:rPr>
      </w:pPr>
    </w:p>
    <w:p w:rsidRDefault="00C0421E" w:rsidP="00C0421E" w:rsidR="00C0421E">
      <w:pPr>
        <w:jc w:val="both"/>
        <w:rPr>
          <w:b/>
          <w:sz w:val="26"/>
          <w:szCs w:val="26"/>
        </w:rPr>
      </w:pPr>
    </w:p>
    <w:p w:rsidRDefault="00C0421E" w:rsidP="00C0421E" w:rsidR="00C0421E">
      <w:pPr>
        <w:jc w:val="both"/>
        <w:rPr>
          <w:b/>
          <w:sz w:val="26"/>
          <w:szCs w:val="26"/>
        </w:rPr>
      </w:pPr>
    </w:p>
    <w:p w:rsidRDefault="00C50C03" w:rsidP="00C0421E" w:rsidR="00C50C03">
      <w:pPr>
        <w:jc w:val="both"/>
        <w:rPr>
          <w:b/>
          <w:sz w:val="26"/>
          <w:szCs w:val="26"/>
        </w:rPr>
      </w:pPr>
    </w:p>
    <w:p w:rsidRDefault="00C50C03" w:rsidP="00C0421E" w:rsidR="00C50C03">
      <w:pPr>
        <w:jc w:val="both"/>
        <w:rPr>
          <w:b/>
          <w:sz w:val="26"/>
          <w:szCs w:val="26"/>
        </w:rPr>
      </w:pPr>
    </w:p>
    <w:p w:rsidRDefault="00C50C03" w:rsidP="00C0421E" w:rsidR="00C50C03">
      <w:pPr>
        <w:jc w:val="both"/>
        <w:rPr>
          <w:b/>
          <w:sz w:val="26"/>
          <w:szCs w:val="26"/>
        </w:rPr>
      </w:pPr>
    </w:p>
    <w:p w:rsidRDefault="00C0421E" w:rsidP="00C0421E" w:rsidR="00C0421E">
      <w:pPr>
        <w:jc w:val="both"/>
        <w:rPr>
          <w:b/>
          <w:sz w:val="26"/>
          <w:szCs w:val="26"/>
        </w:rPr>
      </w:pPr>
    </w:p>
    <w:p w:rsidRDefault="00C0421E" w:rsidP="00C0421E" w:rsidR="00C0421E">
      <w:pPr>
        <w:jc w:val="both"/>
        <w:rPr>
          <w:b/>
          <w:sz w:val="26"/>
          <w:szCs w:val="26"/>
        </w:rPr>
      </w:pPr>
    </w:p>
    <w:p w:rsidRDefault="00C0421E" w:rsidP="00C0421E" w:rsidR="00C0421E">
      <w:pPr>
        <w:jc w:val="both"/>
        <w:rPr>
          <w:b/>
          <w:sz w:val="26"/>
          <w:szCs w:val="26"/>
        </w:rPr>
      </w:pPr>
    </w:p>
    <w:p w:rsidRDefault="00691E4E" w:rsidP="00C0421E" w:rsidR="00691E4E">
      <w:pPr>
        <w:jc w:val="both"/>
        <w:rPr>
          <w:b/>
          <w:sz w:val="26"/>
          <w:szCs w:val="26"/>
        </w:rPr>
      </w:pPr>
    </w:p>
    <w:p w:rsidRDefault="00807DA3" w:rsidP="00C0421E" w:rsidR="00807DA3">
      <w:pPr>
        <w:jc w:val="both"/>
        <w:rPr>
          <w:b/>
          <w:sz w:val="26"/>
          <w:szCs w:val="26"/>
        </w:rPr>
      </w:pPr>
    </w:p>
    <w:p w:rsidRDefault="00807DA3" w:rsidP="00C0421E" w:rsidR="00807DA3">
      <w:pPr>
        <w:jc w:val="both"/>
        <w:rPr>
          <w:b/>
          <w:sz w:val="26"/>
          <w:szCs w:val="26"/>
        </w:rPr>
      </w:pPr>
    </w:p>
    <w:p w:rsidRDefault="00691E4E" w:rsidP="00C0421E" w:rsidR="00C0421E">
      <w:pPr>
        <w:jc w:val="both"/>
        <w:rPr>
          <w:b/>
          <w:sz w:val="26"/>
          <w:szCs w:val="26"/>
        </w:rPr>
      </w:pPr>
      <w:r w:rsidRPr="00691E4E">
        <w:rPr>
          <w:b/>
          <w:sz w:val="26"/>
          <w:szCs w:val="26"/>
        </w:rPr>
        <w:t xml:space="preserve">О внесении изменений в Положение о конкурсе студенческих научных работ по физике факультета физики</w:t>
      </w:r>
    </w:p>
    <w:p w:rsidRDefault="00CA3823" w:rsidP="00C0421E" w:rsidR="00CA3823">
      <w:pPr>
        <w:jc w:val="both"/>
        <w:rPr>
          <w:b/>
          <w:sz w:val="26"/>
          <w:szCs w:val="26"/>
        </w:rPr>
      </w:pPr>
    </w:p>
    <w:p w:rsidRDefault="00154FC3" w:rsidP="00C0421E" w:rsidR="00154FC3" w:rsidRPr="00EA7911">
      <w:pPr>
        <w:jc w:val="both"/>
        <w:rPr>
          <w:sz w:val="26"/>
          <w:szCs w:val="26"/>
        </w:rPr>
      </w:pPr>
    </w:p>
    <w:p w:rsidRDefault="00C0421E" w:rsidP="00C0421E" w:rsidR="00C0421E" w:rsidRPr="008A723D">
      <w:pPr>
        <w:pStyle w:val="1"/>
        <w:tabs>
          <w:tab w:pos="5340" w:val="left"/>
        </w:tabs>
        <w:ind w:firstLine="0" w:right="-96"/>
        <w:jc w:val="both"/>
        <w:rPr>
          <w:b w:val="false"/>
          <w:sz w:val="26"/>
          <w:szCs w:val="26"/>
        </w:rPr>
      </w:pPr>
      <w:r w:rsidRPr="008A723D">
        <w:rPr>
          <w:b w:val="false"/>
          <w:sz w:val="26"/>
          <w:szCs w:val="26"/>
        </w:rPr>
        <w:t xml:space="preserve">ПРИКАЗЫВАЮ:</w:t>
      </w:r>
    </w:p>
    <w:p w:rsidRDefault="00C0421E" w:rsidP="00C0421E" w:rsidR="00C0421E" w:rsidRPr="008A723D">
      <w:pPr>
        <w:pStyle w:val="1"/>
        <w:tabs>
          <w:tab w:pos="5340" w:val="left"/>
        </w:tabs>
        <w:ind w:firstLine="0" w:left="360"/>
        <w:jc w:val="both"/>
        <w:rPr>
          <w:b w:val="false"/>
          <w:bCs/>
          <w:sz w:val="26"/>
          <w:szCs w:val="26"/>
        </w:rPr>
      </w:pPr>
    </w:p>
    <w:p w:rsidRDefault="00A62B11" w:rsidP="006A763B" w:rsidR="00015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5C70">
        <w:rPr>
          <w:sz w:val="26"/>
          <w:szCs w:val="26"/>
        </w:rPr>
        <w:t xml:space="preserve">Внести в</w:t>
      </w:r>
      <w:r w:rsidR="00691E4E">
        <w:rPr>
          <w:sz w:val="26"/>
          <w:szCs w:val="26"/>
        </w:rPr>
        <w:t xml:space="preserve"> Положение</w:t>
      </w:r>
      <w:r w:rsidR="00691E4E" w:rsidRPr="00015C70">
        <w:rPr>
          <w:sz w:val="26"/>
          <w:szCs w:val="26"/>
        </w:rPr>
        <w:t xml:space="preserve"> о конкурсе студенческих научных работ по физике факультета физики Национального исследовательского университета «Высшая школа экономики»</w:t>
      </w:r>
      <w:r w:rsidR="00691E4E">
        <w:rPr>
          <w:sz w:val="26"/>
          <w:szCs w:val="26"/>
        </w:rPr>
        <w:t xml:space="preserve">, </w:t>
      </w:r>
      <w:r w:rsidR="00154FC3">
        <w:rPr>
          <w:sz w:val="26"/>
          <w:szCs w:val="26"/>
        </w:rPr>
        <w:t xml:space="preserve">утвержденное</w:t>
      </w:r>
      <w:r w:rsidR="00103D55">
        <w:rPr>
          <w:sz w:val="26"/>
          <w:szCs w:val="26"/>
        </w:rPr>
        <w:t xml:space="preserve"> </w:t>
      </w:r>
      <w:r w:rsidR="00015C70">
        <w:rPr>
          <w:sz w:val="26"/>
          <w:szCs w:val="26"/>
        </w:rPr>
        <w:t xml:space="preserve">приказ</w:t>
      </w:r>
      <w:r w:rsidR="00691E4E">
        <w:rPr>
          <w:sz w:val="26"/>
          <w:szCs w:val="26"/>
        </w:rPr>
        <w:t xml:space="preserve">ом</w:t>
      </w:r>
      <w:r w:rsidR="00015C70">
        <w:rPr>
          <w:sz w:val="26"/>
          <w:szCs w:val="26"/>
        </w:rPr>
        <w:t xml:space="preserve"> от 17.05.2018 №</w:t>
      </w:r>
      <w:r w:rsidR="0030734F">
        <w:rPr>
          <w:sz w:val="26"/>
          <w:szCs w:val="26"/>
        </w:rPr>
        <w:t xml:space="preserve">6.18.1-01/1705-01 </w:t>
      </w:r>
      <w:r w:rsidR="00EE4921">
        <w:rPr>
          <w:sz w:val="26"/>
          <w:szCs w:val="26"/>
        </w:rPr>
        <w:t xml:space="preserve">следующие изменения:</w:t>
      </w:r>
    </w:p>
    <w:p w:rsidRDefault="00154FC3" w:rsidP="00A20D49" w:rsidR="00051BC8">
      <w:pPr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1.1. </w:t>
      </w:r>
      <w:r w:rsidR="00051BC8">
        <w:rPr>
          <w:color w:themeColor="text1" w:val="000000"/>
          <w:sz w:val="26"/>
          <w:szCs w:val="26"/>
        </w:rPr>
        <w:t xml:space="preserve">в пункте 1.4 слова </w:t>
      </w:r>
      <w:r w:rsidR="00392C4C" w:rsidRPr="008C5A1B">
        <w:rPr>
          <w:color w:themeColor="text1" w:val="000000"/>
          <w:sz w:val="26"/>
          <w:szCs w:val="26"/>
        </w:rPr>
        <w:t xml:space="preserve">«</w:t>
      </w:r>
      <w:r w:rsidR="003F373A">
        <w:rPr>
          <w:color w:themeColor="text1" w:val="000000"/>
          <w:sz w:val="26"/>
          <w:szCs w:val="26"/>
        </w:rPr>
        <w:t xml:space="preserve">(далее - </w:t>
      </w:r>
      <w:r w:rsidR="00051BC8">
        <w:rPr>
          <w:color w:themeColor="text1" w:val="000000"/>
          <w:sz w:val="26"/>
          <w:szCs w:val="26"/>
        </w:rPr>
        <w:t xml:space="preserve">участники конкурса</w:t>
      </w:r>
      <w:r w:rsidR="003F373A">
        <w:rPr>
          <w:color w:themeColor="text1" w:val="000000"/>
          <w:sz w:val="26"/>
          <w:szCs w:val="26"/>
        </w:rPr>
        <w:t xml:space="preserve">)</w:t>
      </w:r>
      <w:r w:rsidR="00392C4C" w:rsidRPr="008C5A1B">
        <w:rPr>
          <w:color w:themeColor="text1" w:val="000000"/>
          <w:sz w:val="26"/>
          <w:szCs w:val="26"/>
        </w:rPr>
        <w:t xml:space="preserve">»</w:t>
      </w:r>
      <w:r w:rsidR="002F7189">
        <w:rPr>
          <w:color w:themeColor="text1" w:val="000000"/>
          <w:sz w:val="26"/>
          <w:szCs w:val="26"/>
        </w:rPr>
        <w:t xml:space="preserve"> </w:t>
      </w:r>
      <w:r w:rsidR="003F373A">
        <w:rPr>
          <w:color w:themeColor="text1" w:val="000000"/>
          <w:sz w:val="26"/>
          <w:szCs w:val="26"/>
        </w:rPr>
        <w:t xml:space="preserve">исключить</w:t>
      </w:r>
      <w:r w:rsidR="00392C4C">
        <w:rPr>
          <w:color w:themeColor="text1" w:val="000000"/>
          <w:sz w:val="26"/>
          <w:szCs w:val="26"/>
        </w:rPr>
        <w:t xml:space="preserve">;</w:t>
      </w:r>
    </w:p>
    <w:p w:rsidRDefault="00392C4C" w:rsidP="00A20D49" w:rsidR="00EE4921" w:rsidRPr="00A20D49">
      <w:pPr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1.2. </w:t>
      </w:r>
      <w:r w:rsidR="00154FC3">
        <w:rPr>
          <w:color w:themeColor="text1" w:val="000000"/>
          <w:sz w:val="26"/>
          <w:szCs w:val="26"/>
        </w:rPr>
        <w:t xml:space="preserve">п</w:t>
      </w:r>
      <w:r w:rsidR="00903408" w:rsidRPr="00A20D49">
        <w:rPr>
          <w:color w:themeColor="text1" w:val="000000"/>
          <w:sz w:val="26"/>
          <w:szCs w:val="26"/>
        </w:rPr>
        <w:t xml:space="preserve">ункт</w:t>
      </w:r>
      <w:r w:rsidR="002F7189">
        <w:rPr>
          <w:color w:themeColor="text1" w:val="000000"/>
          <w:sz w:val="26"/>
          <w:szCs w:val="26"/>
        </w:rPr>
        <w:t xml:space="preserve"> </w:t>
      </w:r>
      <w:r w:rsidR="00691E4E" w:rsidRPr="00A20D49">
        <w:rPr>
          <w:color w:themeColor="text1" w:val="000000"/>
          <w:sz w:val="26"/>
          <w:szCs w:val="26"/>
        </w:rPr>
        <w:t xml:space="preserve">2.4</w:t>
      </w:r>
      <w:r w:rsidR="002F7189">
        <w:rPr>
          <w:color w:themeColor="text1" w:val="000000"/>
          <w:sz w:val="26"/>
          <w:szCs w:val="26"/>
        </w:rPr>
        <w:t xml:space="preserve"> </w:t>
      </w:r>
      <w:r w:rsidR="00691E4E" w:rsidRPr="00A20D49">
        <w:rPr>
          <w:color w:themeColor="text1" w:val="000000"/>
          <w:sz w:val="26"/>
          <w:szCs w:val="26"/>
        </w:rPr>
        <w:t xml:space="preserve">изложить в следующей редакции:</w:t>
      </w:r>
    </w:p>
    <w:p w:rsidRDefault="008C5A1B" w:rsidP="003F373A" w:rsidR="00691E4E" w:rsidRPr="008C5A1B">
      <w:pPr>
        <w:ind w:firstLine="851"/>
        <w:jc w:val="both"/>
        <w:rPr>
          <w:color w:themeColor="text1" w:val="000000"/>
          <w:sz w:val="26"/>
          <w:szCs w:val="26"/>
        </w:rPr>
      </w:pPr>
      <w:r w:rsidRPr="008C5A1B">
        <w:rPr>
          <w:color w:themeColor="text1" w:val="000000"/>
          <w:sz w:val="26"/>
          <w:szCs w:val="26"/>
        </w:rPr>
        <w:t xml:space="preserve">«</w:t>
      </w:r>
      <w:r w:rsidR="00691E4E" w:rsidRPr="008C5A1B">
        <w:rPr>
          <w:color w:themeColor="text1" w:val="000000"/>
          <w:sz w:val="26"/>
          <w:szCs w:val="26"/>
        </w:rPr>
        <w:t xml:space="preserve">2.4. Жюри Конкурса:</w:t>
      </w:r>
    </w:p>
    <w:p w:rsidRDefault="00392C4C" w:rsidP="003F373A" w:rsidR="00392C4C" w:rsidRPr="008C5A1B">
      <w:pPr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2.4.1. </w:t>
      </w:r>
      <w:r w:rsidRPr="008C5A1B">
        <w:rPr>
          <w:color w:themeColor="text1" w:val="000000"/>
          <w:sz w:val="26"/>
          <w:szCs w:val="26"/>
        </w:rPr>
        <w:t xml:space="preserve">рассматривает присланные заявки, оформленные </w:t>
      </w:r>
      <w:bookmarkStart w:name="_GoBack" w:id="0"/>
      <w:bookmarkEnd w:id="0"/>
      <w:r w:rsidR="00FE18A0" w:rsidRPr="008C5A1B">
        <w:rPr>
          <w:color w:themeColor="text1" w:val="000000"/>
          <w:sz w:val="26"/>
          <w:szCs w:val="26"/>
        </w:rPr>
        <w:t xml:space="preserve">согласно приложению</w:t>
      </w:r>
      <w:r w:rsidRPr="008C5A1B">
        <w:rPr>
          <w:color w:themeColor="text1" w:val="000000"/>
          <w:sz w:val="26"/>
          <w:szCs w:val="26"/>
        </w:rPr>
        <w:t xml:space="preserve"> 2;</w:t>
      </w:r>
    </w:p>
    <w:p w:rsidRDefault="00392C4C" w:rsidP="003F373A" w:rsidR="00392C4C" w:rsidRPr="008C5A1B">
      <w:pPr>
        <w:autoSpaceDE w:val="false"/>
        <w:autoSpaceDN w:val="false"/>
        <w:adjustRightInd w:val="false"/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2.4.2. </w:t>
      </w:r>
      <w:r w:rsidRPr="008C5A1B">
        <w:rPr>
          <w:color w:themeColor="text1" w:val="000000"/>
          <w:sz w:val="26"/>
          <w:szCs w:val="26"/>
        </w:rPr>
        <w:t xml:space="preserve">принимает решение о соответствии или несоответствии присланных заявок условиям (требованиям) Конкурса и присланных тезисов сессиям;</w:t>
      </w:r>
    </w:p>
    <w:p w:rsidRDefault="00392C4C" w:rsidP="003F373A" w:rsidR="00392C4C" w:rsidRPr="008C5A1B">
      <w:pPr>
        <w:autoSpaceDE w:val="false"/>
        <w:autoSpaceDN w:val="false"/>
        <w:adjustRightInd w:val="false"/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2.4.3. определяет</w:t>
      </w:r>
      <w:r w:rsidRPr="008C5A1B">
        <w:rPr>
          <w:color w:themeColor="text1" w:val="000000"/>
          <w:sz w:val="26"/>
          <w:szCs w:val="26"/>
        </w:rPr>
        <w:t xml:space="preserve"> участников Конкурса</w:t>
      </w:r>
      <w:r w:rsidR="00FE18A0">
        <w:rPr>
          <w:color w:themeColor="text1" w:val="000000"/>
          <w:sz w:val="26"/>
          <w:szCs w:val="26"/>
        </w:rPr>
        <w:t xml:space="preserve">,</w:t>
      </w:r>
      <w:r w:rsidR="002F7189">
        <w:rPr>
          <w:color w:themeColor="text1" w:val="000000"/>
          <w:sz w:val="26"/>
          <w:szCs w:val="26"/>
        </w:rPr>
        <w:t xml:space="preserve"> </w:t>
      </w:r>
      <w:r>
        <w:rPr>
          <w:color w:themeColor="text1" w:val="000000"/>
          <w:sz w:val="26"/>
          <w:szCs w:val="26"/>
        </w:rPr>
        <w:t xml:space="preserve">допущенных для представления устного доклада</w:t>
      </w:r>
      <w:r w:rsidRPr="008C5A1B">
        <w:rPr>
          <w:color w:themeColor="text1" w:val="000000"/>
          <w:sz w:val="26"/>
          <w:szCs w:val="26"/>
        </w:rPr>
        <w:t xml:space="preserve">; </w:t>
      </w:r>
    </w:p>
    <w:p w:rsidRDefault="00392C4C" w:rsidP="003F373A" w:rsidR="00392C4C">
      <w:pPr>
        <w:autoSpaceDE w:val="false"/>
        <w:autoSpaceDN w:val="false"/>
        <w:adjustRightInd w:val="false"/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2.4.4. </w:t>
      </w:r>
      <w:r w:rsidRPr="008C5A1B">
        <w:rPr>
          <w:color w:themeColor="text1" w:val="000000"/>
          <w:sz w:val="26"/>
          <w:szCs w:val="26"/>
        </w:rPr>
        <w:t xml:space="preserve">оценивает доклады участников Конкурса в соответствии с критериями оценки (приложение 3);</w:t>
      </w:r>
    </w:p>
    <w:p w:rsidRDefault="00392C4C" w:rsidP="003F373A" w:rsidR="00392C4C">
      <w:pPr>
        <w:autoSpaceDE w:val="false"/>
        <w:autoSpaceDN w:val="false"/>
        <w:adjustRightInd w:val="false"/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2.4.5. определяет победителей и призеров Конкурса;</w:t>
      </w:r>
    </w:p>
    <w:p w:rsidRDefault="00392C4C" w:rsidP="003F373A" w:rsidR="00392C4C">
      <w:pPr>
        <w:autoSpaceDE w:val="false"/>
        <w:autoSpaceDN w:val="false"/>
        <w:adjustRightInd w:val="false"/>
        <w:ind w:firstLine="851"/>
        <w:jc w:val="both"/>
        <w:rPr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2.4.6. </w:t>
      </w:r>
      <w:r w:rsidRPr="008C5A1B">
        <w:rPr>
          <w:color w:themeColor="text1" w:val="000000"/>
          <w:sz w:val="26"/>
          <w:szCs w:val="26"/>
        </w:rPr>
        <w:t xml:space="preserve">осуществляет иные функции, связанные с организацией и проведением Конкурса.</w:t>
      </w:r>
      <w:r w:rsidRPr="00015C70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;</w:t>
      </w:r>
    </w:p>
    <w:p w:rsidRDefault="00470C1E" w:rsidP="003F373A" w:rsidR="00392C4C">
      <w:pPr>
        <w:autoSpaceDE w:val="false"/>
        <w:autoSpaceDN w:val="false"/>
        <w:adjustRightInd w:val="false"/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1.</w:t>
      </w:r>
      <w:r w:rsidR="00392C4C">
        <w:rPr>
          <w:color w:themeColor="text1" w:val="000000"/>
          <w:sz w:val="26"/>
          <w:szCs w:val="26"/>
        </w:rPr>
        <w:t xml:space="preserve">3</w:t>
      </w:r>
      <w:r>
        <w:rPr>
          <w:color w:themeColor="text1" w:val="000000"/>
          <w:sz w:val="26"/>
          <w:szCs w:val="26"/>
        </w:rPr>
        <w:t xml:space="preserve">. пункт 2.5 </w:t>
      </w:r>
      <w:r w:rsidR="00392C4C">
        <w:rPr>
          <w:color w:themeColor="text1" w:val="000000"/>
          <w:sz w:val="26"/>
          <w:szCs w:val="26"/>
        </w:rPr>
        <w:t xml:space="preserve">исключить;</w:t>
      </w:r>
    </w:p>
    <w:p w:rsidRDefault="00816413" w:rsidP="003F373A" w:rsidR="003F373A">
      <w:pPr>
        <w:autoSpaceDE w:val="false"/>
        <w:autoSpaceDN w:val="false"/>
        <w:adjustRightInd w:val="false"/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1.</w:t>
      </w:r>
      <w:r w:rsidR="00392C4C">
        <w:rPr>
          <w:color w:themeColor="text1" w:val="000000"/>
          <w:sz w:val="26"/>
          <w:szCs w:val="26"/>
        </w:rPr>
        <w:t xml:space="preserve">4</w:t>
      </w:r>
      <w:r>
        <w:rPr>
          <w:color w:themeColor="text1" w:val="000000"/>
          <w:sz w:val="26"/>
          <w:szCs w:val="26"/>
        </w:rPr>
        <w:t xml:space="preserve">. </w:t>
      </w:r>
      <w:r w:rsidR="00392C4C">
        <w:rPr>
          <w:color w:themeColor="text1" w:val="000000"/>
          <w:sz w:val="26"/>
          <w:szCs w:val="26"/>
        </w:rPr>
        <w:t xml:space="preserve">в пункте 3.3</w:t>
      </w:r>
      <w:r w:rsidR="00FE18A0">
        <w:rPr>
          <w:color w:themeColor="text1" w:val="000000"/>
          <w:sz w:val="26"/>
          <w:szCs w:val="26"/>
        </w:rPr>
        <w:t xml:space="preserve">:</w:t>
      </w:r>
    </w:p>
    <w:p w:rsidRDefault="003F373A" w:rsidP="003F373A" w:rsidR="00392C4C">
      <w:pPr>
        <w:autoSpaceDE w:val="false"/>
        <w:autoSpaceDN w:val="false"/>
        <w:adjustRightInd w:val="false"/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1.4.1. </w:t>
      </w:r>
      <w:r w:rsidR="00392C4C">
        <w:rPr>
          <w:color w:themeColor="text1" w:val="000000"/>
          <w:sz w:val="26"/>
          <w:szCs w:val="26"/>
        </w:rPr>
        <w:t xml:space="preserve">слова </w:t>
      </w:r>
      <w:r w:rsidR="003C1FA0" w:rsidRPr="008C5A1B">
        <w:rPr>
          <w:color w:themeColor="text1" w:val="000000"/>
          <w:sz w:val="26"/>
          <w:szCs w:val="26"/>
        </w:rPr>
        <w:t xml:space="preserve">«</w:t>
      </w:r>
      <w:r>
        <w:rPr>
          <w:color w:themeColor="text1" w:val="000000"/>
          <w:sz w:val="26"/>
          <w:szCs w:val="26"/>
        </w:rPr>
        <w:t xml:space="preserve">У</w:t>
      </w:r>
      <w:r w:rsidR="00392C4C">
        <w:rPr>
          <w:color w:themeColor="text1" w:val="000000"/>
          <w:sz w:val="26"/>
          <w:szCs w:val="26"/>
        </w:rPr>
        <w:t xml:space="preserve">частник Конкурса</w:t>
      </w:r>
      <w:r w:rsidR="003C1FA0" w:rsidRPr="00015C70">
        <w:rPr>
          <w:sz w:val="26"/>
          <w:szCs w:val="26"/>
        </w:rPr>
        <w:t xml:space="preserve">»</w:t>
      </w:r>
      <w:r w:rsidR="00392C4C">
        <w:rPr>
          <w:color w:themeColor="text1" w:val="000000"/>
          <w:sz w:val="26"/>
          <w:szCs w:val="26"/>
        </w:rPr>
        <w:t xml:space="preserve"> заменить </w:t>
      </w:r>
      <w:r>
        <w:rPr>
          <w:color w:themeColor="text1" w:val="000000"/>
          <w:sz w:val="26"/>
          <w:szCs w:val="26"/>
        </w:rPr>
        <w:t xml:space="preserve">словами</w:t>
      </w:r>
      <w:r w:rsidR="002F7189">
        <w:rPr>
          <w:color w:themeColor="text1" w:val="000000"/>
          <w:sz w:val="26"/>
          <w:szCs w:val="26"/>
        </w:rPr>
        <w:t xml:space="preserve"> </w:t>
      </w:r>
      <w:r w:rsidR="003C1FA0" w:rsidRPr="008C5A1B">
        <w:rPr>
          <w:color w:themeColor="text1" w:val="000000"/>
          <w:sz w:val="26"/>
          <w:szCs w:val="26"/>
        </w:rPr>
        <w:t xml:space="preserve">«</w:t>
      </w:r>
      <w:r>
        <w:rPr>
          <w:color w:themeColor="text1" w:val="000000"/>
          <w:sz w:val="26"/>
          <w:szCs w:val="26"/>
        </w:rPr>
        <w:t xml:space="preserve">Лицо, желающие принять участие в Конкурсе</w:t>
      </w:r>
      <w:r w:rsidR="00FE18A0">
        <w:rPr>
          <w:color w:themeColor="text1" w:val="000000"/>
          <w:sz w:val="26"/>
          <w:szCs w:val="26"/>
        </w:rPr>
        <w:t xml:space="preserve">,</w:t>
      </w:r>
      <w:r w:rsidR="003C1FA0" w:rsidRPr="00015C70">
        <w:rPr>
          <w:sz w:val="26"/>
          <w:szCs w:val="26"/>
        </w:rPr>
        <w:t xml:space="preserve">»</w:t>
      </w:r>
      <w:r w:rsidR="00392C4C">
        <w:rPr>
          <w:color w:themeColor="text1" w:val="000000"/>
          <w:sz w:val="26"/>
          <w:szCs w:val="26"/>
        </w:rPr>
        <w:t xml:space="preserve">;</w:t>
      </w:r>
    </w:p>
    <w:p w:rsidRDefault="003F373A" w:rsidP="003F373A" w:rsidR="003F373A">
      <w:pPr>
        <w:autoSpaceDE w:val="false"/>
        <w:autoSpaceDN w:val="false"/>
        <w:adjustRightInd w:val="false"/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1.4.2. слова </w:t>
      </w:r>
      <w:r w:rsidRPr="008C5A1B">
        <w:rPr>
          <w:color w:themeColor="text1" w:val="000000"/>
          <w:sz w:val="26"/>
          <w:szCs w:val="26"/>
        </w:rPr>
        <w:t xml:space="preserve">«</w:t>
      </w:r>
      <w:r>
        <w:rPr>
          <w:color w:themeColor="text1" w:val="000000"/>
          <w:sz w:val="26"/>
          <w:szCs w:val="26"/>
        </w:rPr>
        <w:t xml:space="preserve">на Конкурс</w:t>
      </w:r>
      <w:r w:rsidRPr="00015C70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 исключить;</w:t>
      </w:r>
    </w:p>
    <w:p w:rsidRDefault="00392C4C" w:rsidP="003F373A" w:rsidR="009A7E7B">
      <w:pPr>
        <w:autoSpaceDE w:val="false"/>
        <w:autoSpaceDN w:val="false"/>
        <w:adjustRightInd w:val="false"/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1.5. дополнить новым пунктом 3.4 следующего содержания:</w:t>
      </w:r>
    </w:p>
    <w:p w:rsidRDefault="003C1FA0" w:rsidP="003F373A" w:rsidR="003C1FA0" w:rsidRPr="003F373A">
      <w:pPr>
        <w:numPr>
          <w:ilvl w:val="0"/>
          <w:numId w:val="5"/>
        </w:numPr>
        <w:ind w:firstLine="851" w:left="0"/>
        <w:jc w:val="both"/>
        <w:rPr>
          <w:sz w:val="26"/>
          <w:szCs w:val="26"/>
        </w:rPr>
      </w:pPr>
      <w:r w:rsidRPr="008C5A1B">
        <w:rPr>
          <w:color w:themeColor="text1" w:val="000000"/>
          <w:sz w:val="26"/>
          <w:szCs w:val="26"/>
        </w:rPr>
        <w:lastRenderedPageBreak/>
        <w:t xml:space="preserve">«</w:t>
      </w:r>
      <w:r>
        <w:rPr>
          <w:color w:themeColor="text1" w:val="000000"/>
          <w:sz w:val="26"/>
          <w:szCs w:val="26"/>
        </w:rPr>
        <w:t xml:space="preserve">3.4. </w:t>
      </w:r>
      <w:r w:rsidR="003F373A">
        <w:rPr>
          <w:sz w:val="26"/>
          <w:szCs w:val="26"/>
        </w:rPr>
        <w:t xml:space="preserve">Жюри рассматривает присланные заявки на соответствие условиям (требованиям) Конкурса и тезисов сессиям Конкурса и принимает решение о возможности </w:t>
      </w:r>
      <w:r w:rsidR="00FE18A0">
        <w:rPr>
          <w:sz w:val="26"/>
          <w:szCs w:val="26"/>
        </w:rPr>
        <w:t xml:space="preserve">допуска</w:t>
      </w:r>
      <w:r w:rsidR="002F7189">
        <w:rPr>
          <w:sz w:val="26"/>
          <w:szCs w:val="26"/>
        </w:rPr>
        <w:t xml:space="preserve"> </w:t>
      </w:r>
      <w:r w:rsidR="003F373A" w:rsidRPr="009F24A4">
        <w:rPr>
          <w:sz w:val="26"/>
          <w:szCs w:val="26"/>
        </w:rPr>
        <w:t xml:space="preserve">лица, желающего принять участие </w:t>
      </w:r>
      <w:r w:rsidR="003F373A">
        <w:rPr>
          <w:sz w:val="26"/>
          <w:szCs w:val="26"/>
        </w:rPr>
        <w:t xml:space="preserve">в Конкурсе</w:t>
      </w:r>
      <w:r w:rsidR="00FE18A0">
        <w:rPr>
          <w:sz w:val="26"/>
          <w:szCs w:val="26"/>
        </w:rPr>
        <w:t xml:space="preserve">, к участию в Конкурсе.</w:t>
      </w:r>
      <w:r w:rsidRPr="003F373A">
        <w:rPr>
          <w:sz w:val="26"/>
          <w:szCs w:val="26"/>
        </w:rPr>
        <w:t xml:space="preserve">»;</w:t>
      </w:r>
    </w:p>
    <w:p w:rsidRDefault="003C1FA0" w:rsidP="003F373A" w:rsidR="003C1FA0">
      <w:pPr>
        <w:numPr>
          <w:ilvl w:val="0"/>
          <w:numId w:val="5"/>
        </w:numPr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дополнить новым пунктом 3.5 следующего содержания:</w:t>
      </w:r>
    </w:p>
    <w:p w:rsidRDefault="003C1FA0" w:rsidP="003F373A" w:rsidR="003C1FA0">
      <w:pPr>
        <w:numPr>
          <w:ilvl w:val="0"/>
          <w:numId w:val="5"/>
        </w:numPr>
        <w:ind w:firstLine="851" w:left="0"/>
        <w:jc w:val="both"/>
        <w:rPr>
          <w:sz w:val="26"/>
          <w:szCs w:val="26"/>
        </w:rPr>
      </w:pPr>
      <w:r w:rsidRPr="008C5A1B">
        <w:rPr>
          <w:color w:themeColor="text1" w:val="000000"/>
          <w:sz w:val="26"/>
          <w:szCs w:val="26"/>
        </w:rPr>
        <w:t xml:space="preserve">«</w:t>
      </w:r>
      <w:r>
        <w:rPr>
          <w:color w:themeColor="text1" w:val="000000"/>
          <w:sz w:val="26"/>
          <w:szCs w:val="26"/>
        </w:rPr>
        <w:t xml:space="preserve">3.5. </w:t>
      </w:r>
      <w:r>
        <w:rPr>
          <w:sz w:val="26"/>
          <w:szCs w:val="26"/>
        </w:rPr>
        <w:t xml:space="preserve">Списк</w:t>
      </w:r>
      <w:r w:rsidR="00927365">
        <w:rPr>
          <w:sz w:val="26"/>
          <w:szCs w:val="26"/>
        </w:rPr>
        <w:t xml:space="preserve">и участников Конкурса утверждает</w:t>
      </w:r>
      <w:r>
        <w:rPr>
          <w:sz w:val="26"/>
          <w:szCs w:val="26"/>
        </w:rPr>
        <w:t xml:space="preserve"> жюри Конкурса</w:t>
      </w:r>
      <w:r w:rsidR="00175F9E"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и они допускаются для представления устного доклада.</w:t>
      </w:r>
      <w:r w:rsidRPr="00015C70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;</w:t>
      </w:r>
    </w:p>
    <w:p w:rsidRDefault="003C1FA0" w:rsidP="003F373A" w:rsidR="003C1FA0">
      <w:pPr>
        <w:numPr>
          <w:ilvl w:val="0"/>
          <w:numId w:val="5"/>
        </w:numPr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пункт 3.4 считать пунктом 3.6 изложив в следующей </w:t>
      </w:r>
      <w:r w:rsidRPr="00927365">
        <w:rPr>
          <w:sz w:val="26"/>
          <w:szCs w:val="26"/>
        </w:rPr>
        <w:t xml:space="preserve">редакци</w:t>
      </w:r>
      <w:r w:rsidR="00927365" w:rsidRPr="00927365">
        <w:rPr>
          <w:sz w:val="26"/>
          <w:szCs w:val="26"/>
        </w:rPr>
        <w:t xml:space="preserve">и</w:t>
      </w:r>
      <w:r w:rsidRPr="00927365">
        <w:rPr>
          <w:sz w:val="26"/>
          <w:szCs w:val="26"/>
        </w:rPr>
        <w:t xml:space="preserve">:</w:t>
      </w:r>
    </w:p>
    <w:p w:rsidRDefault="003C1FA0" w:rsidP="003F373A" w:rsidR="003C1FA0">
      <w:pPr>
        <w:numPr>
          <w:ilvl w:val="0"/>
          <w:numId w:val="5"/>
        </w:numPr>
        <w:ind w:firstLine="851" w:left="0"/>
        <w:jc w:val="both"/>
        <w:rPr>
          <w:sz w:val="26"/>
          <w:szCs w:val="26"/>
        </w:rPr>
      </w:pPr>
      <w:r w:rsidRPr="008C5A1B">
        <w:rPr>
          <w:color w:themeColor="text1" w:val="000000"/>
          <w:sz w:val="26"/>
          <w:szCs w:val="26"/>
        </w:rPr>
        <w:t xml:space="preserve">«</w:t>
      </w:r>
      <w:r>
        <w:rPr>
          <w:color w:themeColor="text1" w:val="000000"/>
          <w:sz w:val="26"/>
          <w:szCs w:val="26"/>
        </w:rPr>
        <w:t xml:space="preserve">3.6. Жюри </w:t>
      </w:r>
      <w:r w:rsidRPr="008C5A1B">
        <w:rPr>
          <w:color w:themeColor="text1" w:val="000000"/>
          <w:sz w:val="26"/>
          <w:szCs w:val="26"/>
        </w:rPr>
        <w:t xml:space="preserve">оценивает доклады участников Конкурса в соответствии с критериями оценки (приложение 3)</w:t>
      </w:r>
      <w:r>
        <w:rPr>
          <w:color w:themeColor="text1" w:val="000000"/>
          <w:sz w:val="26"/>
          <w:szCs w:val="26"/>
        </w:rPr>
        <w:t xml:space="preserve"> и определяет победителей (дипломанты </w:t>
      </w:r>
      <w:r w:rsidRPr="00981BF6">
        <w:rPr>
          <w:sz w:val="26"/>
          <w:szCs w:val="26"/>
          <w:lang w:val="en-US"/>
        </w:rPr>
        <w:t xml:space="preserve">I</w:t>
      </w:r>
      <w:r w:rsidRPr="00981BF6">
        <w:rPr>
          <w:sz w:val="26"/>
          <w:szCs w:val="26"/>
        </w:rPr>
        <w:t xml:space="preserve"> степени</w:t>
      </w:r>
      <w:r>
        <w:rPr>
          <w:sz w:val="26"/>
          <w:szCs w:val="26"/>
        </w:rPr>
        <w:t xml:space="preserve">)</w:t>
      </w:r>
      <w:r>
        <w:rPr>
          <w:color w:themeColor="text1" w:val="000000"/>
          <w:sz w:val="26"/>
          <w:szCs w:val="26"/>
        </w:rPr>
        <w:t xml:space="preserve"> и призеров </w:t>
      </w:r>
      <w:r w:rsidRPr="00981BF6">
        <w:rPr>
          <w:sz w:val="26"/>
          <w:szCs w:val="26"/>
        </w:rPr>
        <w:t xml:space="preserve">(дипломанты </w:t>
      </w:r>
      <w:r w:rsidRPr="00981BF6">
        <w:rPr>
          <w:sz w:val="26"/>
          <w:szCs w:val="26"/>
          <w:lang w:val="en-US"/>
        </w:rPr>
        <w:t xml:space="preserve">II</w:t>
      </w:r>
      <w:r w:rsidRPr="00981BF6">
        <w:rPr>
          <w:sz w:val="26"/>
          <w:szCs w:val="26"/>
        </w:rPr>
        <w:t xml:space="preserve"> и </w:t>
      </w:r>
      <w:r w:rsidRPr="00981BF6">
        <w:rPr>
          <w:sz w:val="26"/>
          <w:szCs w:val="26"/>
          <w:lang w:val="en-US"/>
        </w:rPr>
        <w:t xml:space="preserve">III</w:t>
      </w:r>
      <w:r w:rsidRPr="00981BF6">
        <w:rPr>
          <w:sz w:val="26"/>
          <w:szCs w:val="26"/>
        </w:rPr>
        <w:t xml:space="preserve"> степени)</w:t>
      </w:r>
      <w:r w:rsidR="00271449">
        <w:rPr>
          <w:sz w:val="26"/>
          <w:szCs w:val="26"/>
        </w:rPr>
        <w:t xml:space="preserve"> </w:t>
      </w:r>
      <w:r>
        <w:rPr>
          <w:color w:themeColor="text1" w:val="000000"/>
          <w:sz w:val="26"/>
          <w:szCs w:val="26"/>
        </w:rPr>
        <w:t xml:space="preserve">Конкурса</w:t>
      </w:r>
      <w:r w:rsidR="00271449">
        <w:rPr>
          <w:color w:themeColor="text1" w:val="000000"/>
          <w:sz w:val="26"/>
          <w:szCs w:val="26"/>
        </w:rPr>
        <w:t xml:space="preserve"> </w:t>
      </w:r>
      <w:r w:rsidRPr="00801B93">
        <w:rPr>
          <w:sz w:val="26"/>
          <w:szCs w:val="26"/>
        </w:rPr>
        <w:t xml:space="preserve">не позднее, чем через три календарных дня после окончания Конкурса.</w:t>
      </w:r>
      <w:r w:rsidR="00271449">
        <w:rPr>
          <w:sz w:val="26"/>
          <w:szCs w:val="26"/>
        </w:rPr>
        <w:t xml:space="preserve"> </w:t>
      </w:r>
      <w:r w:rsidRPr="00801B93">
        <w:rPr>
          <w:sz w:val="26"/>
          <w:szCs w:val="26"/>
        </w:rPr>
        <w:t xml:space="preserve">Победители и призеры Конкурса</w:t>
      </w:r>
      <w:r w:rsidR="00271449">
        <w:rPr>
          <w:sz w:val="26"/>
          <w:szCs w:val="26"/>
        </w:rPr>
        <w:t xml:space="preserve"> </w:t>
      </w:r>
      <w:r w:rsidRPr="00801B93">
        <w:rPr>
          <w:sz w:val="26"/>
          <w:szCs w:val="26"/>
        </w:rPr>
        <w:t xml:space="preserve">определяются в совокупности всех сессий Конкурса.</w:t>
      </w:r>
      <w:r>
        <w:rPr>
          <w:sz w:val="26"/>
          <w:szCs w:val="26"/>
        </w:rPr>
        <w:t xml:space="preserve"> Списки победителей и призеров Конкурса утверждает жюри Конкурса.</w:t>
      </w:r>
      <w:r w:rsidRPr="00015C70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;</w:t>
      </w:r>
    </w:p>
    <w:p w:rsidRDefault="003C1FA0" w:rsidP="002F7189" w:rsidR="00D64D2F" w:rsidRPr="00D64D2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пункт 3.5 считать пунктом 3.7</w:t>
      </w:r>
      <w:r w:rsidR="00FE18A0">
        <w:rPr>
          <w:sz w:val="26"/>
          <w:szCs w:val="26"/>
        </w:rPr>
        <w:t xml:space="preserve"> и в нем </w:t>
      </w:r>
      <w:r w:rsidR="00D64D2F">
        <w:rPr>
          <w:sz w:val="26"/>
          <w:szCs w:val="26"/>
        </w:rPr>
        <w:t xml:space="preserve">слово </w:t>
      </w:r>
      <w:r w:rsidR="00D64D2F" w:rsidRPr="002B2140">
        <w:rPr>
          <w:color w:themeColor="text1" w:val="000000"/>
          <w:sz w:val="26"/>
          <w:szCs w:val="26"/>
        </w:rPr>
        <w:t xml:space="preserve">«</w:t>
      </w:r>
      <w:r w:rsidR="00D64D2F">
        <w:rPr>
          <w:color w:themeColor="text1" w:val="000000"/>
          <w:sz w:val="26"/>
          <w:szCs w:val="26"/>
        </w:rPr>
        <w:t xml:space="preserve">Победители</w:t>
      </w:r>
      <w:r w:rsidR="00D64D2F" w:rsidRPr="002B2140">
        <w:rPr>
          <w:color w:themeColor="text1" w:val="000000"/>
          <w:sz w:val="26"/>
          <w:szCs w:val="26"/>
        </w:rPr>
        <w:t xml:space="preserve">»</w:t>
      </w:r>
      <w:r w:rsidR="00D64D2F">
        <w:rPr>
          <w:color w:themeColor="text1" w:val="000000"/>
          <w:sz w:val="26"/>
          <w:szCs w:val="26"/>
        </w:rPr>
        <w:t xml:space="preserve"> заменить словами </w:t>
      </w:r>
      <w:r w:rsidR="00D64D2F" w:rsidRPr="008C5A1B">
        <w:rPr>
          <w:color w:themeColor="text1" w:val="000000"/>
          <w:sz w:val="26"/>
          <w:szCs w:val="26"/>
        </w:rPr>
        <w:t xml:space="preserve">«</w:t>
      </w:r>
      <w:r w:rsidR="00D64D2F">
        <w:rPr>
          <w:color w:themeColor="text1" w:val="000000"/>
          <w:sz w:val="26"/>
          <w:szCs w:val="26"/>
        </w:rPr>
        <w:t xml:space="preserve">Участники, победители</w:t>
      </w:r>
      <w:r w:rsidR="00D64D2F" w:rsidRPr="002B2140">
        <w:rPr>
          <w:color w:themeColor="text1" w:val="000000"/>
          <w:sz w:val="26"/>
          <w:szCs w:val="26"/>
        </w:rPr>
        <w:t xml:space="preserve">»</w:t>
      </w:r>
      <w:r w:rsidR="00D64D2F">
        <w:rPr>
          <w:color w:themeColor="text1" w:val="000000"/>
          <w:sz w:val="26"/>
          <w:szCs w:val="26"/>
        </w:rPr>
        <w:t xml:space="preserve">;</w:t>
      </w:r>
    </w:p>
    <w:p w:rsidRDefault="002B2140" w:rsidP="003F373A" w:rsidR="002B214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пункт 3.6 считать пунктом 3.8 </w:t>
      </w:r>
      <w:r w:rsidR="00FE18A0">
        <w:rPr>
          <w:sz w:val="26"/>
          <w:szCs w:val="26"/>
        </w:rPr>
        <w:t xml:space="preserve">и изложить </w:t>
      </w:r>
      <w:r>
        <w:rPr>
          <w:sz w:val="26"/>
          <w:szCs w:val="26"/>
        </w:rPr>
        <w:t xml:space="preserve">в следующей редакции:</w:t>
      </w:r>
    </w:p>
    <w:p w:rsidRDefault="002B2140" w:rsidP="003F373A" w:rsidR="002B2140" w:rsidRPr="002B2140">
      <w:pPr>
        <w:numPr>
          <w:ilvl w:val="0"/>
          <w:numId w:val="5"/>
        </w:numPr>
        <w:ind w:firstLine="851" w:left="0"/>
        <w:jc w:val="both"/>
        <w:rPr>
          <w:sz w:val="26"/>
          <w:szCs w:val="26"/>
        </w:rPr>
      </w:pPr>
      <w:r w:rsidRPr="002B2140">
        <w:rPr>
          <w:color w:themeColor="text1" w:val="000000"/>
          <w:sz w:val="26"/>
          <w:szCs w:val="26"/>
        </w:rPr>
        <w:t xml:space="preserve">«3.8. Победители, призеры и участники Конкурса, объявленные приказом НИУ ВШЭ, в соответствии с законодательством Российской Федерации в течение года с момента утверждения списков победителей Конкурса могут быть приравнены к лицам, получившим максимальные баллы по результатам вступительных испытаний «Физика» и «Конкурсный отбор (портфолио)» при поступлении на обучение по образовательным программам магистратуры НИУ ВШЭ по направлению подготовки «Физика», при этом:</w:t>
      </w:r>
    </w:p>
    <w:p w:rsidRDefault="003F373A" w:rsidP="003F373A" w:rsidR="002B2140" w:rsidRPr="008C5A1B">
      <w:pPr>
        <w:ind w:firstLine="851"/>
        <w:jc w:val="both"/>
        <w:rPr>
          <w:color w:themeColor="text1" w:val="000000"/>
          <w:sz w:val="26"/>
          <w:szCs w:val="26"/>
        </w:rPr>
      </w:pPr>
      <w:r>
        <w:rPr>
          <w:color w:themeColor="text1" w:val="000000"/>
          <w:sz w:val="26"/>
          <w:szCs w:val="26"/>
        </w:rPr>
        <w:t xml:space="preserve">3.8.1. </w:t>
      </w:r>
      <w:r w:rsidR="002B2140" w:rsidRPr="008C5A1B">
        <w:rPr>
          <w:color w:themeColor="text1" w:val="000000"/>
          <w:sz w:val="26"/>
          <w:szCs w:val="26"/>
        </w:rPr>
        <w:t xml:space="preserve">дипломанты (победители и призеры) Конкурса приравниваются к лицам, получившим максимальные баллы по вступительным испытаниям «Физика» и «Конкурсный отбор (портфолио)»;</w:t>
      </w:r>
    </w:p>
    <w:p w:rsidRDefault="003F373A" w:rsidP="003F373A" w:rsidR="002B2140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3.8.2.</w:t>
      </w:r>
      <w:r w:rsidR="002B2140">
        <w:rPr>
          <w:color w:val="000000"/>
          <w:sz w:val="26"/>
          <w:szCs w:val="26"/>
        </w:rPr>
        <w:t xml:space="preserve"> участники Конкурса приравниваются к лицам, получившим максимальные баллы по вступительному испытанию </w:t>
      </w:r>
      <w:r w:rsidR="002B2140" w:rsidRPr="00981BF6">
        <w:rPr>
          <w:sz w:val="26"/>
          <w:szCs w:val="26"/>
        </w:rPr>
        <w:t xml:space="preserve">«</w:t>
      </w:r>
      <w:r w:rsidR="002B2140">
        <w:rPr>
          <w:sz w:val="26"/>
          <w:szCs w:val="26"/>
        </w:rPr>
        <w:t xml:space="preserve">Конкурсный отбор (п</w:t>
      </w:r>
      <w:r w:rsidR="002B2140" w:rsidRPr="00981BF6">
        <w:rPr>
          <w:sz w:val="26"/>
          <w:szCs w:val="26"/>
        </w:rPr>
        <w:t xml:space="preserve">ортфолио</w:t>
      </w:r>
      <w:r w:rsidR="002B2140">
        <w:rPr>
          <w:sz w:val="26"/>
          <w:szCs w:val="26"/>
        </w:rPr>
        <w:t xml:space="preserve">)</w:t>
      </w:r>
      <w:r w:rsidR="002B2140" w:rsidRPr="00981BF6">
        <w:rPr>
          <w:sz w:val="26"/>
          <w:szCs w:val="26"/>
        </w:rPr>
        <w:t xml:space="preserve">»</w:t>
      </w:r>
      <w:r w:rsidR="002B2140">
        <w:rPr>
          <w:sz w:val="26"/>
          <w:szCs w:val="26"/>
        </w:rPr>
        <w:t xml:space="preserve">.</w:t>
      </w:r>
      <w:r w:rsidR="002B2140" w:rsidRPr="00015C70">
        <w:rPr>
          <w:sz w:val="26"/>
          <w:szCs w:val="26"/>
        </w:rPr>
        <w:t xml:space="preserve">»</w:t>
      </w:r>
      <w:r w:rsidR="002B2140">
        <w:rPr>
          <w:sz w:val="26"/>
          <w:szCs w:val="26"/>
        </w:rPr>
        <w:t xml:space="preserve">;</w:t>
      </w:r>
    </w:p>
    <w:p w:rsidRDefault="002B2140" w:rsidP="003F373A" w:rsidR="002B2140">
      <w:pPr>
        <w:numPr>
          <w:ilvl w:val="0"/>
          <w:numId w:val="5"/>
        </w:numPr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пункт 4.2 изложить в следующей редакции:</w:t>
      </w:r>
    </w:p>
    <w:p w:rsidRDefault="002B2140" w:rsidP="003F373A" w:rsidR="002B2140">
      <w:pPr>
        <w:ind w:firstLine="851"/>
        <w:jc w:val="both"/>
        <w:rPr>
          <w:sz w:val="26"/>
          <w:szCs w:val="26"/>
        </w:rPr>
      </w:pPr>
      <w:r w:rsidRPr="002B2140">
        <w:rPr>
          <w:color w:themeColor="text1" w:val="000000"/>
          <w:sz w:val="26"/>
          <w:szCs w:val="26"/>
        </w:rPr>
        <w:t xml:space="preserve">«</w:t>
      </w:r>
      <w:r>
        <w:rPr>
          <w:color w:themeColor="text1" w:val="000000"/>
          <w:sz w:val="26"/>
          <w:szCs w:val="26"/>
        </w:rPr>
        <w:t xml:space="preserve">4.2. </w:t>
      </w:r>
      <w:r w:rsidRPr="008C5A1B">
        <w:rPr>
          <w:color w:themeColor="text1" w:val="000000"/>
          <w:sz w:val="26"/>
          <w:szCs w:val="26"/>
        </w:rPr>
        <w:t xml:space="preserve">Требования к оформлению тезисов доклада (присылаются вместе с заявкой): объем тезисов – 1 полностью заполненная страница, формат А4. Шрифт «TimesNewRoman». Размер шрифта – 14. Междустрочный интервал – 1.15.</w:t>
      </w:r>
      <w:r w:rsidRPr="00015C70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;</w:t>
      </w:r>
    </w:p>
    <w:p w:rsidRDefault="002B2140" w:rsidP="003F373A" w:rsidR="002B214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пункт 4.3 изложить в следующей редакции:</w:t>
      </w:r>
    </w:p>
    <w:p w:rsidRDefault="002B2140" w:rsidP="003F373A" w:rsidR="002B2140">
      <w:pPr>
        <w:ind w:firstLine="851"/>
        <w:jc w:val="both"/>
        <w:rPr>
          <w:color w:themeColor="text1" w:val="000000"/>
          <w:sz w:val="26"/>
          <w:szCs w:val="26"/>
        </w:rPr>
      </w:pPr>
      <w:r w:rsidRPr="002B2140">
        <w:rPr>
          <w:color w:themeColor="text1" w:val="000000"/>
          <w:sz w:val="26"/>
          <w:szCs w:val="26"/>
        </w:rPr>
        <w:t xml:space="preserve">«</w:t>
      </w:r>
      <w:r>
        <w:rPr>
          <w:color w:themeColor="text1" w:val="000000"/>
          <w:sz w:val="26"/>
          <w:szCs w:val="26"/>
        </w:rPr>
        <w:t xml:space="preserve">4.3. </w:t>
      </w:r>
      <w:r w:rsidRPr="008C5A1B">
        <w:rPr>
          <w:color w:themeColor="text1" w:val="000000"/>
          <w:sz w:val="26"/>
          <w:szCs w:val="26"/>
        </w:rPr>
        <w:t xml:space="preserve">Требования к оформлению доклада на Конкурсе: доклад должен быть представлен в печатном виде на листах формата А4, объ</w:t>
      </w:r>
      <w:r>
        <w:rPr>
          <w:color w:themeColor="text1" w:val="000000"/>
          <w:sz w:val="26"/>
          <w:szCs w:val="26"/>
        </w:rPr>
        <w:t xml:space="preserve">е</w:t>
      </w:r>
      <w:r w:rsidRPr="008C5A1B">
        <w:rPr>
          <w:color w:themeColor="text1" w:val="000000"/>
          <w:sz w:val="26"/>
          <w:szCs w:val="26"/>
        </w:rPr>
        <w:t xml:space="preserve">мом не более 15 листов, включая рисунки, если Конкурс проходит в формате </w:t>
      </w:r>
      <w:r w:rsidRPr="008C5A1B">
        <w:rPr>
          <w:color w:themeColor="text1" w:val="000000"/>
          <w:sz w:val="26"/>
          <w:szCs w:val="26"/>
          <w:lang w:val="en-US"/>
        </w:rPr>
        <w:t xml:space="preserve">off</w:t>
      </w:r>
      <w:r w:rsidRPr="008C5A1B">
        <w:rPr>
          <w:color w:themeColor="text1" w:val="000000"/>
          <w:sz w:val="26"/>
          <w:szCs w:val="26"/>
        </w:rPr>
        <w:t xml:space="preserve">-</w:t>
      </w:r>
      <w:r w:rsidRPr="008C5A1B">
        <w:rPr>
          <w:color w:themeColor="text1" w:val="000000"/>
          <w:sz w:val="26"/>
          <w:szCs w:val="26"/>
          <w:lang w:val="en-US"/>
        </w:rPr>
        <w:t xml:space="preserve">line</w:t>
      </w:r>
      <w:r w:rsidRPr="008C5A1B">
        <w:rPr>
          <w:color w:themeColor="text1" w:val="000000"/>
          <w:sz w:val="26"/>
          <w:szCs w:val="26"/>
        </w:rPr>
        <w:t xml:space="preserve">, или в виде электронной презентации, если Конкурс проходит в формате </w:t>
      </w:r>
      <w:r w:rsidRPr="008C5A1B">
        <w:rPr>
          <w:color w:themeColor="text1" w:val="000000"/>
          <w:sz w:val="26"/>
          <w:szCs w:val="26"/>
          <w:lang w:val="en-US"/>
        </w:rPr>
        <w:t xml:space="preserve">on</w:t>
      </w:r>
      <w:r w:rsidRPr="008C5A1B">
        <w:rPr>
          <w:color w:themeColor="text1" w:val="000000"/>
          <w:sz w:val="26"/>
          <w:szCs w:val="26"/>
        </w:rPr>
        <w:t xml:space="preserve">-</w:t>
      </w:r>
      <w:r w:rsidRPr="008C5A1B">
        <w:rPr>
          <w:color w:themeColor="text1" w:val="000000"/>
          <w:sz w:val="26"/>
          <w:szCs w:val="26"/>
          <w:lang w:val="en-US"/>
        </w:rPr>
        <w:t xml:space="preserve">line</w:t>
      </w:r>
      <w:r w:rsidRPr="008C5A1B">
        <w:rPr>
          <w:color w:themeColor="text1" w:val="000000"/>
          <w:sz w:val="26"/>
          <w:szCs w:val="26"/>
        </w:rPr>
        <w:t xml:space="preserve">.».</w:t>
      </w:r>
    </w:p>
    <w:p w:rsidRDefault="00691E4E" w:rsidP="003F373A" w:rsidR="00691E4E" w:rsidRPr="00691E4E">
      <w:pPr>
        <w:ind w:firstLine="851"/>
        <w:jc w:val="both"/>
        <w:rPr>
          <w:sz w:val="26"/>
          <w:szCs w:val="26"/>
        </w:rPr>
      </w:pPr>
    </w:p>
    <w:p w:rsidRDefault="00015C70" w:rsidP="00691E4E" w:rsidR="00015C70" w:rsidRPr="00A95DBF">
      <w:pPr>
        <w:jc w:val="both"/>
        <w:rPr>
          <w:sz w:val="26"/>
          <w:szCs w:val="26"/>
        </w:rPr>
      </w:pPr>
    </w:p>
    <w:p w:rsidRDefault="00C0421E" w:rsidP="00C0421E" w:rsidR="00C0421E" w:rsidRPr="008A723D">
      <w:pPr>
        <w:jc w:val="both"/>
        <w:rPr>
          <w:sz w:val="26"/>
          <w:szCs w:val="26"/>
        </w:rPr>
      </w:pPr>
    </w:p>
    <w:p w:rsidRDefault="00FD41E6" w:rsidP="00C0421E" w:rsidR="004A6E31">
      <w:r>
        <w:rPr>
          <w:sz w:val="26"/>
          <w:szCs w:val="26"/>
        </w:rPr>
        <w:t xml:space="preserve">Первый проректор</w:t>
      </w:r>
      <w:r w:rsidR="00B059BE">
        <w:rPr>
          <w:sz w:val="26"/>
          <w:szCs w:val="26"/>
        </w:rPr>
        <w:tab/>
      </w:r>
      <w:r w:rsidR="00B059BE">
        <w:rPr>
          <w:sz w:val="26"/>
          <w:szCs w:val="26"/>
        </w:rPr>
        <w:tab/>
      </w:r>
      <w:r w:rsidR="00B059BE">
        <w:rPr>
          <w:sz w:val="26"/>
          <w:szCs w:val="26"/>
        </w:rPr>
        <w:tab/>
      </w:r>
      <w:r w:rsidR="00B059BE">
        <w:rPr>
          <w:sz w:val="26"/>
          <w:szCs w:val="26"/>
        </w:rPr>
        <w:tab/>
      </w:r>
      <w:r w:rsidR="00B059BE">
        <w:rPr>
          <w:sz w:val="26"/>
          <w:szCs w:val="26"/>
        </w:rPr>
        <w:tab/>
      </w:r>
      <w:r w:rsidR="00B059BE">
        <w:rPr>
          <w:sz w:val="26"/>
          <w:szCs w:val="26"/>
        </w:rPr>
        <w:tab/>
      </w:r>
      <w:r w:rsidR="00B059BE">
        <w:rPr>
          <w:sz w:val="26"/>
          <w:szCs w:val="26"/>
        </w:rPr>
        <w:tab/>
      </w:r>
      <w:r w:rsidR="00B059BE">
        <w:rPr>
          <w:sz w:val="26"/>
          <w:szCs w:val="26"/>
        </w:rPr>
        <w:tab/>
      </w:r>
      <w:r w:rsidR="00B059BE">
        <w:rPr>
          <w:sz w:val="26"/>
          <w:szCs w:val="26"/>
        </w:rPr>
        <w:tab/>
      </w:r>
      <w:r>
        <w:rPr>
          <w:sz w:val="26"/>
          <w:szCs w:val="26"/>
        </w:rPr>
        <w:t xml:space="preserve">В.В.</w:t>
      </w:r>
      <w:r w:rsidR="002F71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Радаев</w:t>
      </w:r>
    </w:p>
    <w:sectPr w:rsidSect="00A20D49" w:rsidR="004A6E31">
      <w:headerReference w:type="default" r:id="rId9"/>
      <w:pgSz w:h="16838" w:w="11906"/>
      <w:pgMar w:gutter="0" w:footer="708" w:header="708" w:left="1701" w:bottom="1134" w:right="566" w:top="1134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5-15T20:39:00Z" w16cex:durableId="2269A6C4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D0" w:rsidRDefault="00A235D0" w:rsidP="006A763B">
      <w:r>
        <w:separator/>
      </w:r>
    </w:p>
  </w:endnote>
  <w:endnote w:type="continuationSeparator" w:id="1">
    <w:p w:rsidR="00A235D0" w:rsidRDefault="00A235D0" w:rsidP="006A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D0" w:rsidRDefault="00A235D0" w:rsidP="006A763B">
      <w:r>
        <w:separator/>
      </w:r>
    </w:p>
  </w:footnote>
  <w:footnote w:type="continuationSeparator" w:id="1">
    <w:p w:rsidR="00A235D0" w:rsidRDefault="00A235D0" w:rsidP="006A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693849"/>
      <w:docPartObj>
        <w:docPartGallery w:val="Page Numbers (Top of Page)"/>
        <w:docPartUnique/>
      </w:docPartObj>
    </w:sdtPr>
    <w:sdtContent>
      <w:p w:rsidR="006A763B" w:rsidRDefault="007E6930">
        <w:pPr>
          <w:pStyle w:val="a6"/>
          <w:jc w:val="center"/>
        </w:pPr>
        <w:r>
          <w:fldChar w:fldCharType="begin"/>
        </w:r>
        <w:r w:rsidR="006A763B">
          <w:instrText>PAGE   \* MERGEFORMAT</w:instrText>
        </w:r>
        <w:r>
          <w:fldChar w:fldCharType="separate"/>
        </w:r>
        <w:r w:rsidR="00103D55">
          <w:rPr>
            <w:noProof/>
          </w:rPr>
          <w:t>2</w:t>
        </w:r>
        <w:r>
          <w:fldChar w:fldCharType="end"/>
        </w:r>
      </w:p>
    </w:sdtContent>
  </w:sdt>
  <w:p w:rsidR="006A763B" w:rsidRDefault="006A76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318"/>
    <w:multiLevelType w:val="hybridMultilevel"/>
    <w:tmpl w:val="B4245EA0"/>
    <w:lvl w:ilvl="0" w:tplc="D676192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AE753C"/>
    <w:multiLevelType w:val="hybridMultilevel"/>
    <w:tmpl w:val="9C725BBA"/>
    <w:lvl w:ilvl="0" w:tplc="4782B5B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65380"/>
    <w:multiLevelType w:val="multilevel"/>
    <w:tmpl w:val="5E18575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266267"/>
    <w:multiLevelType w:val="multilevel"/>
    <w:tmpl w:val="BD0ABDF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BE565A"/>
    <w:multiLevelType w:val="hybridMultilevel"/>
    <w:tmpl w:val="1BA01AA2"/>
    <w:lvl w:ilvl="0" w:tplc="E2F68E92">
      <w:start w:val="1"/>
      <w:numFmt w:val="none"/>
      <w:suff w:val="space"/>
      <w:lvlText w:val="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D4872"/>
    <w:multiLevelType w:val="hybridMultilevel"/>
    <w:tmpl w:val="BFA6CA74"/>
    <w:lvl w:ilvl="0" w:tplc="25488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B64484"/>
    <w:multiLevelType w:val="hybridMultilevel"/>
    <w:tmpl w:val="0CC0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езукладникова Анна Владимировна">
    <w15:presenceInfo w15:providerId="AD" w15:userId="S-1-5-21-3674890872-1406439013-3720264777-230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21E"/>
    <w:rsid w:val="00015C70"/>
    <w:rsid w:val="0001657F"/>
    <w:rsid w:val="00051BC8"/>
    <w:rsid w:val="00091959"/>
    <w:rsid w:val="00103D55"/>
    <w:rsid w:val="001465C5"/>
    <w:rsid w:val="00154FC3"/>
    <w:rsid w:val="00155C55"/>
    <w:rsid w:val="00175F9E"/>
    <w:rsid w:val="001D3692"/>
    <w:rsid w:val="0021644F"/>
    <w:rsid w:val="0023087A"/>
    <w:rsid w:val="00234EB1"/>
    <w:rsid w:val="0024210E"/>
    <w:rsid w:val="00264A83"/>
    <w:rsid w:val="00271449"/>
    <w:rsid w:val="002B2140"/>
    <w:rsid w:val="002F7189"/>
    <w:rsid w:val="0030734F"/>
    <w:rsid w:val="00327F77"/>
    <w:rsid w:val="00336FC3"/>
    <w:rsid w:val="0034361D"/>
    <w:rsid w:val="00373378"/>
    <w:rsid w:val="00392C4C"/>
    <w:rsid w:val="00396308"/>
    <w:rsid w:val="003C1FA0"/>
    <w:rsid w:val="003F373A"/>
    <w:rsid w:val="003F7EDF"/>
    <w:rsid w:val="00413A6E"/>
    <w:rsid w:val="00433072"/>
    <w:rsid w:val="004662A7"/>
    <w:rsid w:val="00470C1E"/>
    <w:rsid w:val="004A5379"/>
    <w:rsid w:val="004A6E31"/>
    <w:rsid w:val="004A79A2"/>
    <w:rsid w:val="004B23D6"/>
    <w:rsid w:val="004B5661"/>
    <w:rsid w:val="004C7856"/>
    <w:rsid w:val="005534F2"/>
    <w:rsid w:val="0055731A"/>
    <w:rsid w:val="00574530"/>
    <w:rsid w:val="005D4371"/>
    <w:rsid w:val="006402CD"/>
    <w:rsid w:val="00641F46"/>
    <w:rsid w:val="00665475"/>
    <w:rsid w:val="00691E4E"/>
    <w:rsid w:val="006A763B"/>
    <w:rsid w:val="006A7AF2"/>
    <w:rsid w:val="006D0DFB"/>
    <w:rsid w:val="006E00F3"/>
    <w:rsid w:val="006E665F"/>
    <w:rsid w:val="007032B0"/>
    <w:rsid w:val="0070690D"/>
    <w:rsid w:val="00737211"/>
    <w:rsid w:val="00766FCE"/>
    <w:rsid w:val="007A19A3"/>
    <w:rsid w:val="007A5056"/>
    <w:rsid w:val="007D16B8"/>
    <w:rsid w:val="007E6930"/>
    <w:rsid w:val="007F7F1E"/>
    <w:rsid w:val="00807DA3"/>
    <w:rsid w:val="00816413"/>
    <w:rsid w:val="008348BE"/>
    <w:rsid w:val="008902C5"/>
    <w:rsid w:val="008C5A1B"/>
    <w:rsid w:val="008E03F1"/>
    <w:rsid w:val="00903408"/>
    <w:rsid w:val="0090503E"/>
    <w:rsid w:val="00927365"/>
    <w:rsid w:val="00952DDC"/>
    <w:rsid w:val="009A7E7B"/>
    <w:rsid w:val="009E5AEE"/>
    <w:rsid w:val="00A20D49"/>
    <w:rsid w:val="00A235D0"/>
    <w:rsid w:val="00A57AAE"/>
    <w:rsid w:val="00A62B11"/>
    <w:rsid w:val="00A8205D"/>
    <w:rsid w:val="00A95DBF"/>
    <w:rsid w:val="00A9642B"/>
    <w:rsid w:val="00AE0C74"/>
    <w:rsid w:val="00B059BE"/>
    <w:rsid w:val="00B45890"/>
    <w:rsid w:val="00B82592"/>
    <w:rsid w:val="00BC5003"/>
    <w:rsid w:val="00C0421E"/>
    <w:rsid w:val="00C334EF"/>
    <w:rsid w:val="00C50C03"/>
    <w:rsid w:val="00CA3823"/>
    <w:rsid w:val="00CD4A37"/>
    <w:rsid w:val="00D45E8D"/>
    <w:rsid w:val="00D52CD2"/>
    <w:rsid w:val="00D64D2F"/>
    <w:rsid w:val="00D71965"/>
    <w:rsid w:val="00DA30EE"/>
    <w:rsid w:val="00EA7911"/>
    <w:rsid w:val="00EE4921"/>
    <w:rsid w:val="00EE74DF"/>
    <w:rsid w:val="00F57789"/>
    <w:rsid w:val="00FB6102"/>
    <w:rsid w:val="00FC497C"/>
    <w:rsid w:val="00FD41E6"/>
    <w:rsid w:val="00FE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21E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1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C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7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763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A763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A76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76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76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7" Type="http://schemas.microsoft.com/office/2011/relationships/people" Target="people.xml"/>
    <Relationship Id="rId2" Type="http://schemas.openxmlformats.org/officeDocument/2006/relationships/numbering" Target="numbering.xml"/>
    <Relationship Id="rId16" Type="http://schemas.microsoft.com/office/2018/08/relationships/commentsExtensible" Target="commentsExtensi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header" Target="header1.xml"/>
    <Relationship Id="rId18" Type="http://schemas.openxmlformats.org/officeDocument/2006/relationships/image" Target="media/document_image_rId1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8B3902F-FD91-4F25-9671-DB98DE630602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2</properties:Pages>
  <properties:Words>557</properties:Words>
  <properties:Characters>3178</properties:Characters>
  <properties:Lines>26</properties:Lines>
  <properties:Paragraphs>7</properties:Paragraphs>
  <properties:TotalTime>7</properties:TotalTime>
  <properties:ScaleCrop>false</properties:ScaleCrop>
  <properties: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size="2" baseType="lpstr">
      <vt:lpstr/>
      <vt:lpstr/>
    </vt:vector>
  </properties:TitlesOfParts>
  <properties:LinksUpToDate>false</properties:LinksUpToDate>
  <properties:CharactersWithSpaces>3728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2020-05-25T07:09:00Z</dcterms:created>
  <dc:creator>Вера Кузнецова</dc:creator>
  <cp:lastModifiedBy>docx4j 8.1.6</cp:lastModifiedBy>
  <dcterms:modified xmlns:xsi="http://www.w3.org/2001/XMLSchema-instance" xsi:type="dcterms:W3CDTF">2020-05-25T07:23:00Z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Радаев В.В.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Факультет физики</vt:lpwstr>
  </prop:property>
  <prop:property name="regnumProj" pid="7" fmtid="{D5CDD505-2E9C-101B-9397-08002B2CF9AE}">
    <vt:lpwstr>М 2020/5/15-266</vt:lpwstr>
  </prop:property>
  <prop:property name="documentContent" pid="8" fmtid="{D5CDD505-2E9C-101B-9397-08002B2CF9AE}">
    <vt:lpwstr>О внесении изменений в Положение о конкурсе студенческих научных работ по физике факультета физики 
</vt:lpwstr>
  </prop:property>
  <prop:property name="signerName" pid="9" fmtid="{D5CDD505-2E9C-101B-9397-08002B2CF9AE}">
    <vt:lpwstr>Радаев В.В.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Рыбальченко К.И.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Первый проректор Радаев В.В.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Диспетчер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В.В. Радаев</vt:lpwstr>
  </prop:property>
  <prop:property name="signerPost" pid="21" fmtid="{D5CDD505-2E9C-101B-9397-08002B2CF9AE}">
    <vt:lpwstr>Первый проректор</vt:lpwstr>
  </prop:property>
  <prop:property name="docStatus" pid="22" fmtid="{D5CDD505-2E9C-101B-9397-08002B2CF9AE}">
    <vt:lpwstr>NOT_CONTROLLED</vt:lpwstr>
  </prop:property>
</prop:Properties>
</file>